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22" w:rsidRPr="00776DCB" w:rsidRDefault="002D0522" w:rsidP="00772EC0">
      <w:pPr>
        <w:shd w:val="clear" w:color="auto" w:fill="FFFFFF"/>
        <w:tabs>
          <w:tab w:val="left" w:pos="4536"/>
        </w:tabs>
        <w:spacing w:after="0" w:line="240" w:lineRule="auto"/>
        <w:ind w:left="396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9</w:t>
      </w:r>
      <w:r w:rsidRPr="009C0BD2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а</w:t>
      </w:r>
      <w:r w:rsidRPr="009C0BD2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9C0BD2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C0BD2">
        <w:rPr>
          <w:rFonts w:ascii="Times New Roman" w:hAnsi="Times New Roman" w:cs="Times New Roman"/>
          <w:sz w:val="28"/>
          <w:szCs w:val="28"/>
        </w:rPr>
        <w:t xml:space="preserve">«Зачисление в </w:t>
      </w:r>
      <w:r w:rsidRPr="00772EC0">
        <w:rPr>
          <w:rStyle w:val="a4"/>
          <w:rFonts w:ascii="Times New Roman" w:hAnsi="Times New Roman"/>
          <w:i w:val="0"/>
          <w:sz w:val="28"/>
          <w:szCs w:val="28"/>
        </w:rPr>
        <w:t>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0522" w:rsidRDefault="002D0522" w:rsidP="00772EC0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0522" w:rsidRPr="009C0BD2" w:rsidRDefault="002D0522" w:rsidP="00772EC0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0522" w:rsidRPr="00D81997" w:rsidRDefault="002D0522" w:rsidP="000D068E">
      <w:pPr>
        <w:autoSpaceDN w:val="0"/>
        <w:adjustRightInd w:val="0"/>
        <w:spacing w:after="0" w:line="240" w:lineRule="auto"/>
        <w:ind w:left="1100" w:right="11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1997">
        <w:rPr>
          <w:rFonts w:ascii="Times New Roman" w:hAnsi="Times New Roman" w:cs="Times New Roman"/>
          <w:b/>
          <w:bCs/>
          <w:sz w:val="28"/>
          <w:szCs w:val="28"/>
        </w:rPr>
        <w:t>КАТЕГОРИИ</w:t>
      </w:r>
    </w:p>
    <w:p w:rsidR="002D0522" w:rsidRPr="00D81997" w:rsidRDefault="002D0522" w:rsidP="000D068E">
      <w:pPr>
        <w:autoSpaceDN w:val="0"/>
        <w:adjustRightInd w:val="0"/>
        <w:spacing w:after="0" w:line="240" w:lineRule="auto"/>
        <w:ind w:left="1100" w:right="11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1997">
        <w:rPr>
          <w:rFonts w:ascii="Times New Roman" w:hAnsi="Times New Roman" w:cs="Times New Roman"/>
          <w:b/>
          <w:bCs/>
          <w:sz w:val="28"/>
          <w:szCs w:val="28"/>
        </w:rPr>
        <w:t>граждан, имеющих преимущественное и первоочередное право на получение муниципальной услуги</w:t>
      </w:r>
    </w:p>
    <w:p w:rsidR="002D0522" w:rsidRPr="009C0BD2" w:rsidRDefault="002D0522" w:rsidP="00772EC0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92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3"/>
        <w:gridCol w:w="1985"/>
        <w:gridCol w:w="3969"/>
        <w:gridCol w:w="3296"/>
      </w:tblGrid>
      <w:tr w:rsidR="002D0522" w:rsidRPr="009C0BD2" w:rsidTr="00CD7E7F">
        <w:trPr>
          <w:trHeight w:val="520"/>
          <w:tblHeader/>
        </w:trPr>
        <w:tc>
          <w:tcPr>
            <w:tcW w:w="673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985" w:type="dxa"/>
          </w:tcPr>
          <w:p w:rsidR="00CD7E7F" w:rsidRDefault="002D0522" w:rsidP="00B163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Реквизиты правового </w:t>
            </w:r>
          </w:p>
          <w:p w:rsidR="002D0522" w:rsidRPr="009C0BD2" w:rsidRDefault="002D0522" w:rsidP="00B163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та</w:t>
            </w:r>
          </w:p>
        </w:tc>
        <w:tc>
          <w:tcPr>
            <w:tcW w:w="3969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Категория граждан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Необходимые докуме</w:t>
            </w: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ты для подтве</w:t>
            </w: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bCs/>
                <w:sz w:val="28"/>
                <w:szCs w:val="28"/>
              </w:rPr>
              <w:t>ждения права</w:t>
            </w:r>
          </w:p>
        </w:tc>
      </w:tr>
      <w:tr w:rsidR="00D81997" w:rsidRPr="009C0BD2" w:rsidTr="00CD7E7F">
        <w:trPr>
          <w:trHeight w:val="213"/>
          <w:tblHeader/>
        </w:trPr>
        <w:tc>
          <w:tcPr>
            <w:tcW w:w="673" w:type="dxa"/>
          </w:tcPr>
          <w:p w:rsidR="00D81997" w:rsidRPr="009C0BD2" w:rsidRDefault="00D81997" w:rsidP="00B1631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D81997" w:rsidRPr="009C0BD2" w:rsidRDefault="00D81997" w:rsidP="00B163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D81997" w:rsidRPr="009C0BD2" w:rsidRDefault="00D81997" w:rsidP="00B1631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96" w:type="dxa"/>
          </w:tcPr>
          <w:p w:rsidR="00D81997" w:rsidRPr="009C0BD2" w:rsidRDefault="00D81997" w:rsidP="00B1631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2D0522" w:rsidRPr="009C0BD2" w:rsidTr="00CD7E7F">
        <w:trPr>
          <w:trHeight w:val="520"/>
        </w:trPr>
        <w:tc>
          <w:tcPr>
            <w:tcW w:w="673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985" w:type="dxa"/>
          </w:tcPr>
          <w:p w:rsidR="002D0522" w:rsidRPr="009C0BD2" w:rsidRDefault="002D0522" w:rsidP="00BF5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закон </w:t>
            </w:r>
            <w:r w:rsidR="00F162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01725B">
              <w:rPr>
                <w:rFonts w:ascii="Times New Roman" w:hAnsi="Times New Roman" w:cs="Times New Roman"/>
                <w:bCs/>
                <w:sz w:val="28"/>
                <w:szCs w:val="28"/>
              </w:rPr>
              <w:t>т 29 д</w:t>
            </w:r>
            <w:r w:rsidR="0001725B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0172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кабря 2012 года № 273-ФЗ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 обр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F162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зовании в Российской </w:t>
            </w:r>
            <w:r w:rsidR="00D819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Федерации»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(ч. 3.1. ст.67),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(преимущес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венное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2D0522" w:rsidRPr="009C0BD2" w:rsidRDefault="002D0522" w:rsidP="006A18A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дети, проживающие в одной семье и имеющие общее 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сто жительс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 </w:t>
            </w:r>
          </w:p>
        </w:tc>
        <w:tc>
          <w:tcPr>
            <w:tcW w:w="3296" w:type="dxa"/>
          </w:tcPr>
          <w:p w:rsidR="002D0522" w:rsidRPr="009C0BD2" w:rsidRDefault="002D0522" w:rsidP="00BF5A7E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копия документа о рег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страции ребенка по 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ту жительства или по м</w:t>
            </w:r>
            <w:r w:rsidR="00D81997">
              <w:rPr>
                <w:rFonts w:ascii="Times New Roman" w:hAnsi="Times New Roman" w:cs="Times New Roman"/>
                <w:bCs/>
                <w:sz w:val="28"/>
                <w:szCs w:val="28"/>
              </w:rPr>
              <w:t>есту пребывания на з</w:t>
            </w:r>
            <w:r w:rsidR="00D81997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D819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крепленной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террит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рии или справки о приеме документов для офор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ления регистрации по месту жительс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ва  </w:t>
            </w:r>
          </w:p>
        </w:tc>
      </w:tr>
      <w:tr w:rsidR="002D0522" w:rsidRPr="009C0BD2" w:rsidTr="00CD7E7F">
        <w:trPr>
          <w:trHeight w:val="383"/>
        </w:trPr>
        <w:tc>
          <w:tcPr>
            <w:tcW w:w="673" w:type="dxa"/>
            <w:vMerge w:val="restart"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vMerge w:val="restart"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Федеральный з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кон </w:t>
            </w:r>
            <w:r w:rsidR="0001725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1998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25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№ 76-ФЗ «О статусе вое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носл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жащих» (абз. 2, п. 6 ст. 19)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172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очередное право)</w:t>
            </w:r>
          </w:p>
        </w:tc>
        <w:tc>
          <w:tcPr>
            <w:tcW w:w="3969" w:type="dxa"/>
            <w:vMerge w:val="restart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военнослужащих по ме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ту жительства их 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мей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достоверение личн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сти военносл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жащего</w:t>
            </w:r>
          </w:p>
        </w:tc>
      </w:tr>
      <w:tr w:rsidR="002D0522" w:rsidRPr="009C0BD2" w:rsidTr="00CD7E7F">
        <w:trPr>
          <w:trHeight w:val="382"/>
        </w:trPr>
        <w:tc>
          <w:tcPr>
            <w:tcW w:w="673" w:type="dxa"/>
            <w:vMerge/>
            <w:vAlign w:val="center"/>
          </w:tcPr>
          <w:p w:rsidR="002D0522" w:rsidRPr="009C0BD2" w:rsidRDefault="002D0522" w:rsidP="00B16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2D0522" w:rsidRPr="009C0BD2" w:rsidRDefault="002D0522" w:rsidP="00B16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vAlign w:val="center"/>
          </w:tcPr>
          <w:p w:rsidR="002D0522" w:rsidRPr="009C0BD2" w:rsidRDefault="002D0522" w:rsidP="00B1631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оенный билет со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дата, матроса, сержанта, ста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шины, прапорщика и мичмана </w:t>
            </w:r>
          </w:p>
        </w:tc>
      </w:tr>
      <w:tr w:rsidR="002D0522" w:rsidRPr="009C0BD2" w:rsidTr="00CD7E7F">
        <w:trPr>
          <w:trHeight w:val="775"/>
        </w:trPr>
        <w:tc>
          <w:tcPr>
            <w:tcW w:w="673" w:type="dxa"/>
            <w:vMerge w:val="restart"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vMerge w:val="restart"/>
          </w:tcPr>
          <w:p w:rsidR="002D0522" w:rsidRPr="009C0BD2" w:rsidRDefault="002D0522" w:rsidP="00F16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01725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февраля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F16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№ 3-ФЗ «О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ции» (п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1-6 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6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46,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 2 ст.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56)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(первоочере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во)</w:t>
            </w:r>
          </w:p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B1631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сотрудников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 (сотрудников органов вну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ренних дел, не являющихся сотрудниками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ции)</w:t>
            </w:r>
          </w:p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полиции или органа вну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ренних дел, служебное удост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вер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2D0522" w:rsidRPr="009C0BD2" w:rsidTr="00CD7E7F">
        <w:trPr>
          <w:trHeight w:val="389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D81997" w:rsidP="00B1631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ети сотрудников пол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ции, (сотрудников органов вну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ренних дел, не являющихся сотрудниками полиции), п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гибших (умерших) вследствие 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чья или иного повреждения здоровья, пол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D0522" w:rsidRPr="009C0BD2">
              <w:rPr>
                <w:rFonts w:ascii="Times New Roman" w:hAnsi="Times New Roman" w:cs="Times New Roman"/>
                <w:sz w:val="28"/>
                <w:szCs w:val="28"/>
              </w:rPr>
              <w:t>ченных в связи с выполнением служебных обязанностей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полиции или органа вну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ренних дел, свидетельство о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смерти </w:t>
            </w:r>
          </w:p>
        </w:tc>
      </w:tr>
      <w:tr w:rsidR="002D0522" w:rsidRPr="009C0BD2" w:rsidTr="00CD7E7F">
        <w:trPr>
          <w:trHeight w:val="389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3B07C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сотрудников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ции, (сотрудников органов вну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ренних дел, не являющихся сотрудниками полиции), умерших вследствие заболев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ния, полученного в период прохождения службы в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 (органах внутренних дел)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органа внутренних дел, свид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тельство о смерти</w:t>
            </w:r>
          </w:p>
        </w:tc>
      </w:tr>
      <w:tr w:rsidR="002D0522" w:rsidRPr="009C0BD2" w:rsidTr="00CD7E7F">
        <w:trPr>
          <w:trHeight w:val="389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3B07C6">
            <w:pPr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граждан Российской Федерации, уволенных со службы в полиции (органах внутренних дел), вследствие увечья или иного поврежд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ния здоровья, получе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ных в связи с выполнением служебных обязанностей и исключивших возможность дальнейшего прохождения службы в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 (о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ганах внутренних дел)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полиции или органа вну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ренних дел</w:t>
            </w:r>
          </w:p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</w:p>
        </w:tc>
      </w:tr>
      <w:tr w:rsidR="002D0522" w:rsidRPr="009C0BD2" w:rsidTr="00CD7E7F">
        <w:trPr>
          <w:trHeight w:val="389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3B07C6">
            <w:pPr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граждан Российской Федерации, умерших в теч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ние одного года после увол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нения со службы в полиции (органах внутренних дел), вследствие увечья или иного повреждения здоровья,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ченных в связи с выполнением служебных об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занностей, либо вследствие заболевания,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ченного в пер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од прохождения службы в п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лиции (органах внутренних дел), исключи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ших возможность дальнейш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го прохождения службы в п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лиции (органах внутренних дел) 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полиции или органа вну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ренних дел,  свидетельство о смерти</w:t>
            </w:r>
          </w:p>
        </w:tc>
      </w:tr>
      <w:tr w:rsidR="002D0522" w:rsidRPr="009C0BD2" w:rsidTr="00CD7E7F">
        <w:trPr>
          <w:trHeight w:val="1360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3B07C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ети, находящиеся (нах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дившиеся) на иждивении 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трудников полиции (сотру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ников органов внутренних дел, не являющихся сотрудниками п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лиции), граждан Российской Федерации, ук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занных в </w:t>
            </w:r>
            <w:hyperlink r:id="rId6" w:history="1">
              <w:r w:rsidRPr="006A18AF">
                <w:rPr>
                  <w:rStyle w:val="a3"/>
                  <w:color w:val="auto"/>
                  <w:sz w:val="28"/>
                  <w:szCs w:val="28"/>
                </w:rPr>
                <w:t>п.</w:t>
              </w:r>
              <w:r>
                <w:rPr>
                  <w:rStyle w:val="a3"/>
                  <w:color w:val="auto"/>
                  <w:sz w:val="28"/>
                  <w:szCs w:val="28"/>
                </w:rPr>
                <w:t xml:space="preserve"> </w:t>
              </w:r>
              <w:r w:rsidRPr="006A18AF">
                <w:rPr>
                  <w:rStyle w:val="a3"/>
                  <w:color w:val="auto"/>
                  <w:sz w:val="28"/>
                  <w:szCs w:val="28"/>
                </w:rPr>
                <w:t>1</w:t>
              </w:r>
            </w:hyperlink>
            <w:r w:rsidRPr="006A18AF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r:id="rId7" w:history="1">
              <w:r w:rsidRPr="006A18AF">
                <w:rPr>
                  <w:rStyle w:val="a3"/>
                  <w:color w:val="auto"/>
                  <w:sz w:val="28"/>
                  <w:szCs w:val="28"/>
                </w:rPr>
                <w:t>5</w:t>
              </w:r>
            </w:hyperlink>
            <w:r w:rsidRPr="006A1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ч.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ст. 46 Федерального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кона от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№ 3-ФЗ «О полиции» (п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2-6 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стоящего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рил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жения)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лужебное удостовер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ние (для работающих 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трудников полиции (о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ганов внутренних дел); справка с ме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та работы,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полиции или органа внутренних дел (для уволившихся сотрудников полиции (органов вну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ренних дел)</w:t>
            </w:r>
          </w:p>
        </w:tc>
      </w:tr>
      <w:tr w:rsidR="002D0522" w:rsidRPr="009C0BD2" w:rsidTr="00CD7E7F">
        <w:trPr>
          <w:trHeight w:val="424"/>
        </w:trPr>
        <w:tc>
          <w:tcPr>
            <w:tcW w:w="673" w:type="dxa"/>
            <w:vMerge w:val="restart"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vMerge w:val="restart"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01725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от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№ 283-ФЗ «О соц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альных гара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тиях сотру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никам некот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рых фед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ральных орг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нов исполн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тельной вл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сти и внес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нии измен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ний в отдел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ные </w:t>
            </w:r>
            <w:r w:rsidR="0001725B">
              <w:rPr>
                <w:rFonts w:ascii="Times New Roman" w:hAnsi="Times New Roman" w:cs="Times New Roman"/>
                <w:sz w:val="28"/>
                <w:szCs w:val="28"/>
              </w:rPr>
              <w:t>законо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1725B">
              <w:rPr>
                <w:rFonts w:ascii="Times New Roman" w:hAnsi="Times New Roman" w:cs="Times New Roman"/>
                <w:sz w:val="28"/>
                <w:szCs w:val="28"/>
              </w:rPr>
              <w:t>тельные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акты Росси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ской Федер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ции» (пункты 1-6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14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(пе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воочере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во)</w:t>
            </w:r>
          </w:p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Default="002D0522" w:rsidP="003B0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сотрудников, име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щих специальные звания и проходящих службу в учре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дениях и органах уг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ловно-исполнительной системы,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ганах принудительного испо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рации,</w:t>
            </w:r>
          </w:p>
          <w:p w:rsidR="002D0522" w:rsidRPr="009C0BD2" w:rsidRDefault="002D0522" w:rsidP="003B0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противопожа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ной службе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твенной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тивопожарной службы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 таможенных органах Росси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ской Федер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учре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дения или органа, сл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жебное удост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верение</w:t>
            </w:r>
          </w:p>
        </w:tc>
      </w:tr>
      <w:tr w:rsidR="002D0522" w:rsidRPr="009C0BD2" w:rsidTr="00CD7E7F">
        <w:trPr>
          <w:trHeight w:val="1831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3B0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сотрудников, поги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ших (умерших) вследствие увечья или иного повреждения здор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вья, полученных в связи с выполнением служебных обяза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ностей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учре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дения или органа, свидетельс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во о смерти</w:t>
            </w:r>
          </w:p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522" w:rsidRPr="009C0BD2" w:rsidTr="00CD7E7F">
        <w:trPr>
          <w:trHeight w:val="1440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3B0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сотрудников, уме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ших вследствие заболевания, пол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ченного в период пр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хождения службы в учреждениях и орг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нах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учре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дения или органа, свидетельс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во о смерти</w:t>
            </w:r>
          </w:p>
        </w:tc>
      </w:tr>
      <w:tr w:rsidR="002D0522" w:rsidRPr="009C0BD2" w:rsidTr="00CD7E7F">
        <w:trPr>
          <w:trHeight w:val="596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6A18AF" w:rsidRDefault="002D0522" w:rsidP="006A18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граждан Российской Федерации, уволенных со службы в учреждениях и орг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нах вследствие увечья или иного повреждения здоровья, полученных в связи с выпо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нением служебных обязанн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стей и исключивших возмо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ность дальнейшего прохожд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ния службы в учреждениях и орг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нах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учре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дения или орг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</w:tr>
      <w:tr w:rsidR="002D0522" w:rsidRPr="009C0BD2" w:rsidTr="00CD7E7F">
        <w:trPr>
          <w:trHeight w:val="538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3B0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 граждан Российской Федерации, умерших в теч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ние одного года после увол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нения со службы в учрежден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ях и 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ганах вследствие увечья или иного повреждения здор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вья, полученных в связи с в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полнением служебных обяза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ностей, либо вследствие заб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левания, полученного в период прохождения службы в учре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дениях и органах, исключи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ших возможность дальнейш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го прохождения службы в 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реждениях и 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ганах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боты,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учре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дения или органа, свидетельс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во о смерти</w:t>
            </w:r>
          </w:p>
        </w:tc>
      </w:tr>
      <w:tr w:rsidR="002D0522" w:rsidRPr="009C0BD2" w:rsidTr="00CD7E7F">
        <w:trPr>
          <w:trHeight w:val="896"/>
        </w:trPr>
        <w:tc>
          <w:tcPr>
            <w:tcW w:w="673" w:type="dxa"/>
            <w:vMerge/>
          </w:tcPr>
          <w:p w:rsidR="002D0522" w:rsidRPr="009C0BD2" w:rsidRDefault="002D0522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2D0522" w:rsidRPr="009C0BD2" w:rsidRDefault="002D0522" w:rsidP="00B16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D0522" w:rsidRPr="009C0BD2" w:rsidRDefault="002D0522" w:rsidP="003B0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ети, находящиеся (нах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дившиеся) на иждивении 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трудников, граждан Росси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Федер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ции, указанных в п.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1 - 5 ч.14 ст.3 Федеральн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го закона от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 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№ 283-ФЗ «О социальных г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рантиях сотрудникам некот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рых федеральных органов 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полнительной власти и внес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нии измен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ний в отдельные законодательные акты Росси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ской Федер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ции»</w:t>
            </w:r>
          </w:p>
        </w:tc>
        <w:tc>
          <w:tcPr>
            <w:tcW w:w="3296" w:type="dxa"/>
          </w:tcPr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лужебное удостовер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ние (для работающих с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трудников учрежд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ний или 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ганов); </w:t>
            </w:r>
          </w:p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справка с места 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 xml:space="preserve"> выданная кадровым по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разделением учре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дения или органа (для уволи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шихся сотрудников у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реждений или о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C0BD2">
              <w:rPr>
                <w:rFonts w:ascii="Times New Roman" w:hAnsi="Times New Roman" w:cs="Times New Roman"/>
                <w:sz w:val="28"/>
                <w:szCs w:val="28"/>
              </w:rPr>
              <w:t>ганов)</w:t>
            </w:r>
          </w:p>
          <w:p w:rsidR="002D0522" w:rsidRPr="009C0BD2" w:rsidRDefault="002D0522" w:rsidP="00B1631E">
            <w:pPr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0522" w:rsidRDefault="002D0522" w:rsidP="0077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522" w:rsidRDefault="002D0522" w:rsidP="00772E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522" w:rsidRDefault="002D0522" w:rsidP="00DB0FB8">
      <w:pPr>
        <w:pStyle w:val="20"/>
        <w:shd w:val="clear" w:color="auto" w:fill="auto"/>
        <w:spacing w:line="240" w:lineRule="auto"/>
      </w:pPr>
    </w:p>
    <w:p w:rsidR="002D0522" w:rsidRPr="0001725B" w:rsidRDefault="00D81997" w:rsidP="00DB0FB8">
      <w:pPr>
        <w:pStyle w:val="20"/>
        <w:shd w:val="clear" w:color="auto" w:fill="auto"/>
        <w:spacing w:line="240" w:lineRule="auto"/>
      </w:pPr>
      <w:r w:rsidRPr="0001725B">
        <w:t xml:space="preserve">Начальник </w:t>
      </w:r>
      <w:r w:rsidR="002D0522" w:rsidRPr="0001725B">
        <w:t xml:space="preserve">управления образованием                            </w:t>
      </w:r>
      <w:r w:rsidRPr="0001725B">
        <w:t xml:space="preserve">                           Л.С. Браун</w:t>
      </w:r>
    </w:p>
    <w:p w:rsidR="002D0522" w:rsidRPr="009C0BD2" w:rsidRDefault="002D0522" w:rsidP="00DB0FB8">
      <w:pPr>
        <w:spacing w:after="0" w:line="240" w:lineRule="auto"/>
        <w:ind w:left="-142" w:right="-426"/>
      </w:pPr>
    </w:p>
    <w:sectPr w:rsidR="002D0522" w:rsidRPr="009C0BD2" w:rsidSect="00DB0FB8">
      <w:headerReference w:type="default" r:id="rId8"/>
      <w:headerReference w:type="first" r:id="rId9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ED2" w:rsidRDefault="007D0ED2" w:rsidP="00772EC0">
      <w:pPr>
        <w:spacing w:after="0" w:line="240" w:lineRule="auto"/>
      </w:pPr>
      <w:r>
        <w:separator/>
      </w:r>
    </w:p>
  </w:endnote>
  <w:endnote w:type="continuationSeparator" w:id="1">
    <w:p w:rsidR="007D0ED2" w:rsidRDefault="007D0ED2" w:rsidP="0077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ED2" w:rsidRDefault="007D0ED2" w:rsidP="00772EC0">
      <w:pPr>
        <w:spacing w:after="0" w:line="240" w:lineRule="auto"/>
      </w:pPr>
      <w:r>
        <w:separator/>
      </w:r>
    </w:p>
  </w:footnote>
  <w:footnote w:type="continuationSeparator" w:id="1">
    <w:p w:rsidR="007D0ED2" w:rsidRDefault="007D0ED2" w:rsidP="0077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25B" w:rsidRDefault="0001725B">
    <w:pPr>
      <w:pStyle w:val="a5"/>
      <w:jc w:val="center"/>
    </w:pPr>
    <w:fldSimple w:instr=" PAGE   \* MERGEFORMAT ">
      <w:r w:rsidR="00CD7E7F">
        <w:rPr>
          <w:noProof/>
        </w:rPr>
        <w:t>2</w:t>
      </w:r>
    </w:fldSimple>
  </w:p>
  <w:p w:rsidR="0001725B" w:rsidRDefault="0001725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25B" w:rsidRDefault="0001725B">
    <w:pPr>
      <w:pStyle w:val="a5"/>
      <w:jc w:val="center"/>
    </w:pPr>
  </w:p>
  <w:p w:rsidR="0001725B" w:rsidRDefault="0001725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EC0"/>
    <w:rsid w:val="0001725B"/>
    <w:rsid w:val="00050654"/>
    <w:rsid w:val="000D068E"/>
    <w:rsid w:val="000D33BD"/>
    <w:rsid w:val="000F49D2"/>
    <w:rsid w:val="00145357"/>
    <w:rsid w:val="00243489"/>
    <w:rsid w:val="00253F25"/>
    <w:rsid w:val="00281C06"/>
    <w:rsid w:val="002D0522"/>
    <w:rsid w:val="003041A1"/>
    <w:rsid w:val="003B07C6"/>
    <w:rsid w:val="00455A03"/>
    <w:rsid w:val="004E0FF5"/>
    <w:rsid w:val="006246E3"/>
    <w:rsid w:val="00642EB8"/>
    <w:rsid w:val="00650D0D"/>
    <w:rsid w:val="006A18AF"/>
    <w:rsid w:val="006A696D"/>
    <w:rsid w:val="00772EC0"/>
    <w:rsid w:val="00776DCB"/>
    <w:rsid w:val="00791B36"/>
    <w:rsid w:val="007B2345"/>
    <w:rsid w:val="007D0ED2"/>
    <w:rsid w:val="007D1DD2"/>
    <w:rsid w:val="00811053"/>
    <w:rsid w:val="00836070"/>
    <w:rsid w:val="00892D30"/>
    <w:rsid w:val="008960DA"/>
    <w:rsid w:val="008F5785"/>
    <w:rsid w:val="009039F3"/>
    <w:rsid w:val="009C0BD2"/>
    <w:rsid w:val="00A3058B"/>
    <w:rsid w:val="00AE09A0"/>
    <w:rsid w:val="00B1631E"/>
    <w:rsid w:val="00B43F3A"/>
    <w:rsid w:val="00B54079"/>
    <w:rsid w:val="00B75C7E"/>
    <w:rsid w:val="00BA7287"/>
    <w:rsid w:val="00BF5A7E"/>
    <w:rsid w:val="00C13E12"/>
    <w:rsid w:val="00CD7E7F"/>
    <w:rsid w:val="00CE66B2"/>
    <w:rsid w:val="00D81997"/>
    <w:rsid w:val="00DA771F"/>
    <w:rsid w:val="00DB0FB8"/>
    <w:rsid w:val="00DF680C"/>
    <w:rsid w:val="00E91D8A"/>
    <w:rsid w:val="00ED0B24"/>
    <w:rsid w:val="00F162CE"/>
    <w:rsid w:val="00FB1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EC0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72E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basedOn w:val="a0"/>
    <w:uiPriority w:val="99"/>
    <w:rsid w:val="00772EC0"/>
    <w:rPr>
      <w:rFonts w:ascii="Times New Roman" w:hAnsi="Times New Roman" w:cs="Times New Roman"/>
      <w:color w:val="0000FF"/>
      <w:u w:val="single"/>
    </w:rPr>
  </w:style>
  <w:style w:type="character" w:styleId="a4">
    <w:name w:val="Emphasis"/>
    <w:basedOn w:val="a0"/>
    <w:uiPriority w:val="99"/>
    <w:qFormat/>
    <w:rsid w:val="00772EC0"/>
    <w:rPr>
      <w:rFonts w:cs="Times New Roman"/>
      <w:i/>
      <w:iCs/>
    </w:rPr>
  </w:style>
  <w:style w:type="paragraph" w:styleId="a5">
    <w:name w:val="header"/>
    <w:basedOn w:val="a"/>
    <w:link w:val="a6"/>
    <w:uiPriority w:val="99"/>
    <w:rsid w:val="0077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2EC0"/>
    <w:rPr>
      <w:rFonts w:ascii="Calibri" w:hAnsi="Calibri" w:cs="Calibri"/>
      <w:lang w:eastAsia="ru-RU"/>
    </w:rPr>
  </w:style>
  <w:style w:type="paragraph" w:styleId="a7">
    <w:name w:val="footer"/>
    <w:basedOn w:val="a"/>
    <w:link w:val="a8"/>
    <w:uiPriority w:val="99"/>
    <w:semiHidden/>
    <w:rsid w:val="0077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772EC0"/>
    <w:rPr>
      <w:rFonts w:ascii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rsid w:val="003B0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B07C6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B0FB8"/>
    <w:rPr>
      <w:rFonts w:cs="Times New Roman"/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DB0FB8"/>
    <w:pPr>
      <w:widowControl w:val="0"/>
      <w:shd w:val="clear" w:color="auto" w:fill="FFFFFF"/>
      <w:spacing w:after="0" w:line="326" w:lineRule="exact"/>
    </w:pPr>
    <w:rPr>
      <w:rFonts w:ascii="Times New Roman" w:eastAsia="Calibri" w:hAnsi="Times New Roman" w:cs="Times New Roman"/>
      <w:noProof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94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0165;fld=134;dst=10055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0165;fld=134;dst=10055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</dc:creator>
  <cp:keywords/>
  <dc:description/>
  <cp:lastModifiedBy>GALINA</cp:lastModifiedBy>
  <cp:revision>20</cp:revision>
  <cp:lastPrinted>2015-06-18T13:58:00Z</cp:lastPrinted>
  <dcterms:created xsi:type="dcterms:W3CDTF">2015-06-18T04:41:00Z</dcterms:created>
  <dcterms:modified xsi:type="dcterms:W3CDTF">2021-10-14T13:54:00Z</dcterms:modified>
</cp:coreProperties>
</file>